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48" w:rsidRPr="009B0D7B" w:rsidRDefault="00DF7C0A" w:rsidP="00F41348">
      <w:pPr>
        <w:spacing w:before="240" w:after="120"/>
        <w:jc w:val="center"/>
        <w:rPr>
          <w:rFonts w:ascii="Arial" w:eastAsia="Arial Unicode MS" w:hAnsi="Arial" w:cs="Arial"/>
          <w:color w:val="FF0000"/>
          <w:sz w:val="40"/>
          <w:szCs w:val="40"/>
          <w:lang w:val="en-GB"/>
        </w:rPr>
      </w:pPr>
      <w:r>
        <w:rPr>
          <w:rFonts w:ascii="Arial" w:eastAsia="Arial Unicode MS" w:hAnsi="Arial" w:cs="Arial"/>
          <w:noProof/>
          <w:color w:val="FF0000"/>
          <w:sz w:val="40"/>
          <w:szCs w:val="40"/>
          <w:lang w:val="fr-FR" w:eastAsia="fr-FR"/>
        </w:rPr>
        <w:drawing>
          <wp:inline distT="0" distB="0" distL="0" distR="0">
            <wp:extent cx="5150850" cy="1534602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011" cy="154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48" w:rsidRPr="009B0D7B" w:rsidRDefault="00F41348" w:rsidP="00F41348">
      <w:pPr>
        <w:spacing w:before="240" w:after="120"/>
        <w:rPr>
          <w:rFonts w:ascii="Arial" w:eastAsia="Arial Unicode MS" w:hAnsi="Arial" w:cs="Arial"/>
          <w:color w:val="FF0000"/>
          <w:sz w:val="40"/>
          <w:szCs w:val="40"/>
          <w:lang w:val="en-GB"/>
        </w:rPr>
      </w:pPr>
    </w:p>
    <w:p w:rsidR="00F41348" w:rsidRPr="009B0D7B" w:rsidRDefault="007E7A29" w:rsidP="00F41348">
      <w:pPr>
        <w:spacing w:before="240" w:after="120"/>
        <w:jc w:val="center"/>
        <w:rPr>
          <w:rFonts w:ascii="Arial" w:eastAsia="Arial Unicode MS" w:hAnsi="Arial" w:cs="Arial"/>
          <w:color w:val="FF0000"/>
          <w:sz w:val="38"/>
          <w:szCs w:val="38"/>
          <w:lang w:val="en-GB" w:eastAsia="ja-JP"/>
        </w:rPr>
      </w:pPr>
      <w:r>
        <w:rPr>
          <w:rFonts w:ascii="Arial" w:eastAsia="Arial Unicode MS" w:hAnsi="Arial" w:cs="Arial"/>
          <w:color w:val="FF0000"/>
          <w:sz w:val="38"/>
          <w:szCs w:val="38"/>
          <w:lang w:val="en-GB"/>
        </w:rPr>
        <w:t>Form</w:t>
      </w:r>
      <w:r w:rsidR="004B2407">
        <w:rPr>
          <w:rFonts w:ascii="Arial" w:eastAsia="Arial Unicode MS" w:hAnsi="Arial" w:cs="Arial"/>
          <w:color w:val="FF0000"/>
          <w:sz w:val="38"/>
          <w:szCs w:val="38"/>
          <w:lang w:val="en-GB"/>
        </w:rPr>
        <w:t xml:space="preserve"> for Online Expert</w:t>
      </w:r>
      <w:r w:rsidR="00F41348" w:rsidRPr="009B0D7B">
        <w:rPr>
          <w:rFonts w:ascii="Arial" w:eastAsia="Arial Unicode MS" w:hAnsi="Arial" w:cs="Arial"/>
          <w:color w:val="FF0000"/>
          <w:sz w:val="38"/>
          <w:szCs w:val="38"/>
          <w:lang w:val="en-GB"/>
        </w:rPr>
        <w:t xml:space="preserve"> Evaluators: </w:t>
      </w:r>
      <w:r w:rsidR="00F41348" w:rsidRPr="009B0D7B">
        <w:rPr>
          <w:rFonts w:ascii="Arial" w:eastAsia="Arial Unicode MS" w:hAnsi="Arial" w:cs="Arial"/>
          <w:color w:val="FF0000"/>
          <w:sz w:val="38"/>
          <w:szCs w:val="38"/>
          <w:lang w:val="en-GB" w:eastAsia="ja-JP"/>
        </w:rPr>
        <w:br/>
      </w:r>
      <w:r w:rsidR="00676590">
        <w:rPr>
          <w:rFonts w:ascii="Arial" w:eastAsia="Arial Unicode MS" w:hAnsi="Arial" w:cs="Arial"/>
          <w:color w:val="FF0000"/>
          <w:sz w:val="38"/>
          <w:szCs w:val="38"/>
          <w:lang w:val="en-GB" w:eastAsia="ja-JP"/>
        </w:rPr>
        <w:t>Digital Transformations and Robotics in Sustainable Agriculture</w:t>
      </w:r>
      <w:r w:rsidR="00D165CD">
        <w:rPr>
          <w:rFonts w:ascii="Arial" w:eastAsia="Arial Unicode MS" w:hAnsi="Arial" w:cs="Arial"/>
          <w:color w:val="FF0000"/>
          <w:sz w:val="38"/>
          <w:szCs w:val="38"/>
          <w:lang w:val="en-GB" w:eastAsia="ja-JP"/>
        </w:rPr>
        <w:t xml:space="preserve"> </w:t>
      </w:r>
      <w:r w:rsidR="00A07436">
        <w:rPr>
          <w:rFonts w:ascii="Arial" w:eastAsia="Arial Unicode MS" w:hAnsi="Arial" w:cs="Arial"/>
          <w:color w:val="FF0000"/>
          <w:sz w:val="38"/>
          <w:szCs w:val="38"/>
          <w:lang w:val="en-GB" w:eastAsia="ja-JP"/>
        </w:rPr>
        <w:t>Joint Call</w:t>
      </w:r>
    </w:p>
    <w:p w:rsidR="00F41348" w:rsidRPr="009B0D7B" w:rsidRDefault="00F41348" w:rsidP="00F4134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A1A9EE" wp14:editId="2F00DF30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819900" cy="3781425"/>
                <wp:effectExtent l="0" t="0" r="19050" b="285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781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68AB" id="Rectangle 8" o:spid="_x0000_s1026" style="position:absolute;margin-left:-8.25pt;margin-top:5.25pt;width:537pt;height:29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" fillcolor="#f2f2f2">
                <v:textbox inset="5.85pt,.7pt,5.85pt,.7pt"/>
              </v:rect>
            </w:pict>
          </mc:Fallback>
        </mc:AlternateContent>
      </w:r>
    </w:p>
    <w:p w:rsidR="00F41348" w:rsidRPr="009B0D7B" w:rsidRDefault="00F41348" w:rsidP="00F41348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B0D7B">
        <w:rPr>
          <w:rFonts w:ascii="Arial" w:hAnsi="Arial" w:cs="Arial"/>
          <w:b/>
          <w:sz w:val="22"/>
          <w:szCs w:val="22"/>
          <w:lang w:val="en-GB"/>
        </w:rPr>
        <w:t>Required skills to become an online evaluator:</w:t>
      </w:r>
    </w:p>
    <w:p w:rsidR="00F41348" w:rsidRPr="009B0D7B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Skills and knowledge appropriate to the relevant scientific and technological field of the Joint Call (see the </w:t>
      </w:r>
      <w:hyperlink r:id="rId10" w:history="1">
        <w:r w:rsidRPr="00F40DA6">
          <w:rPr>
            <w:rStyle w:val="Lienhypertexte"/>
            <w:rFonts w:ascii="Arial" w:hAnsi="Arial" w:cs="Arial"/>
            <w:sz w:val="22"/>
            <w:szCs w:val="22"/>
            <w:lang w:val="en-GB"/>
          </w:rPr>
          <w:t>Thematic Area Description</w:t>
        </w:r>
      </w:hyperlink>
      <w:r w:rsidRPr="009B0D7B">
        <w:rPr>
          <w:rFonts w:ascii="Arial" w:hAnsi="Arial" w:cs="Arial"/>
          <w:sz w:val="22"/>
          <w:szCs w:val="22"/>
          <w:lang w:val="en-GB"/>
        </w:rPr>
        <w:t xml:space="preserve"> of the Joint Call available on the </w:t>
      </w:r>
      <w:hyperlink r:id="rId11" w:history="1">
        <w:r w:rsidRPr="009B0D7B">
          <w:rPr>
            <w:rStyle w:val="Lienhypertexte"/>
            <w:rFonts w:ascii="Arial" w:hAnsi="Arial" w:cs="Arial"/>
            <w:sz w:val="22"/>
            <w:szCs w:val="22"/>
            <w:lang w:val="en-GB"/>
          </w:rPr>
          <w:t>EIG CONCER</w:t>
        </w:r>
        <w:r w:rsidRPr="009B0D7B">
          <w:rPr>
            <w:rStyle w:val="Lienhypertexte"/>
            <w:rFonts w:ascii="Arial" w:hAnsi="Arial" w:cs="Arial"/>
            <w:sz w:val="22"/>
            <w:szCs w:val="22"/>
            <w:lang w:val="en-GB"/>
          </w:rPr>
          <w:t>T</w:t>
        </w:r>
        <w:r w:rsidRPr="009B0D7B">
          <w:rPr>
            <w:rStyle w:val="Lienhypertexte"/>
            <w:rFonts w:ascii="Arial" w:hAnsi="Arial" w:cs="Arial"/>
            <w:sz w:val="22"/>
            <w:szCs w:val="22"/>
            <w:lang w:val="en-GB"/>
          </w:rPr>
          <w:t>-Japan website</w:t>
        </w:r>
      </w:hyperlink>
      <w:r w:rsidRPr="009B0D7B">
        <w:rPr>
          <w:rFonts w:ascii="Arial" w:hAnsi="Arial" w:cs="Arial"/>
          <w:sz w:val="22"/>
          <w:szCs w:val="22"/>
          <w:lang w:val="en-GB"/>
        </w:rPr>
        <w:t>).</w:t>
      </w:r>
    </w:p>
    <w:p w:rsidR="00B872B0" w:rsidRPr="009B0D7B" w:rsidRDefault="00B872B0" w:rsidP="00B872B0">
      <w:pPr>
        <w:spacing w:line="276" w:lineRule="auto"/>
        <w:ind w:left="420"/>
        <w:jc w:val="both"/>
        <w:rPr>
          <w:rFonts w:ascii="Arial" w:hAnsi="Arial" w:cs="Arial"/>
          <w:sz w:val="22"/>
          <w:szCs w:val="22"/>
          <w:lang w:val="en-GB"/>
        </w:rPr>
      </w:pPr>
    </w:p>
    <w:p w:rsidR="00B872B0" w:rsidRPr="009B0D7B" w:rsidRDefault="00F41348" w:rsidP="00B872B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>Appropriate English language skills.</w:t>
      </w:r>
    </w:p>
    <w:p w:rsidR="00B872B0" w:rsidRPr="009B0D7B" w:rsidRDefault="00B872B0" w:rsidP="00B872B0">
      <w:pPr>
        <w:spacing w:line="276" w:lineRule="auto"/>
        <w:ind w:left="780"/>
        <w:jc w:val="both"/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>A proven experience in one or more of the following areas of activities:</w:t>
      </w:r>
    </w:p>
    <w:p w:rsidR="00F41348" w:rsidRPr="009B0D7B" w:rsidRDefault="00F41348" w:rsidP="00F41348">
      <w:pPr>
        <w:numPr>
          <w:ilvl w:val="0"/>
          <w:numId w:val="5"/>
        </w:numPr>
        <w:spacing w:line="276" w:lineRule="auto"/>
        <w:ind w:left="1560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Management or evaluation of S&amp;T projects, </w:t>
      </w:r>
    </w:p>
    <w:p w:rsidR="00F41348" w:rsidRPr="009B0D7B" w:rsidRDefault="00F41348" w:rsidP="00F41348">
      <w:pPr>
        <w:numPr>
          <w:ilvl w:val="0"/>
          <w:numId w:val="5"/>
        </w:numPr>
        <w:spacing w:line="276" w:lineRule="auto"/>
        <w:ind w:left="1560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International cooperation in S&amp;T, </w:t>
      </w:r>
    </w:p>
    <w:p w:rsidR="00F41348" w:rsidRPr="009B0D7B" w:rsidRDefault="00F41348" w:rsidP="00F41348">
      <w:pPr>
        <w:numPr>
          <w:ilvl w:val="0"/>
          <w:numId w:val="5"/>
        </w:numPr>
        <w:spacing w:line="276" w:lineRule="auto"/>
        <w:ind w:left="1560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>Use of the results of research and technological development projects,</w:t>
      </w:r>
    </w:p>
    <w:p w:rsidR="00F41348" w:rsidRPr="009B0D7B" w:rsidRDefault="00F41348" w:rsidP="00F41348">
      <w:pPr>
        <w:numPr>
          <w:ilvl w:val="0"/>
          <w:numId w:val="5"/>
        </w:numPr>
        <w:spacing w:line="276" w:lineRule="auto"/>
        <w:ind w:left="1560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>Technology transfer and innovation.</w:t>
      </w:r>
    </w:p>
    <w:p w:rsidR="00F41348" w:rsidRPr="009B0D7B" w:rsidRDefault="00F41348" w:rsidP="00F41348">
      <w:pPr>
        <w:tabs>
          <w:tab w:val="left" w:pos="2190"/>
        </w:tabs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ab/>
      </w:r>
    </w:p>
    <w:p w:rsidR="00F41348" w:rsidRPr="009B0D7B" w:rsidRDefault="00F41348" w:rsidP="00F41348">
      <w:pPr>
        <w:rPr>
          <w:rFonts w:ascii="Arial" w:hAnsi="Arial" w:cs="Arial"/>
          <w:b/>
          <w:sz w:val="22"/>
          <w:szCs w:val="22"/>
          <w:lang w:val="en-GB"/>
        </w:rPr>
      </w:pPr>
      <w:r w:rsidRPr="009B0D7B">
        <w:rPr>
          <w:rFonts w:ascii="Arial" w:hAnsi="Arial" w:cs="Arial"/>
          <w:b/>
          <w:sz w:val="22"/>
          <w:szCs w:val="22"/>
          <w:lang w:val="en-GB"/>
        </w:rPr>
        <w:t>Evaluation framework:</w:t>
      </w:r>
    </w:p>
    <w:p w:rsidR="00F41348" w:rsidRPr="009B0D7B" w:rsidRDefault="00F41348" w:rsidP="00F41348">
      <w:pPr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Period: </w:t>
      </w:r>
      <w:r w:rsidRPr="009B0D7B">
        <w:rPr>
          <w:rFonts w:ascii="Arial" w:hAnsi="Arial" w:cs="Arial"/>
          <w:b/>
          <w:sz w:val="22"/>
          <w:szCs w:val="22"/>
          <w:lang w:val="en-GB"/>
        </w:rPr>
        <w:t>From</w:t>
      </w:r>
      <w:r w:rsidRPr="009B0D7B">
        <w:rPr>
          <w:rFonts w:ascii="Arial" w:hAnsi="Arial" w:cs="Arial"/>
          <w:sz w:val="22"/>
          <w:szCs w:val="22"/>
          <w:lang w:val="en-GB"/>
        </w:rPr>
        <w:t xml:space="preserve"> </w:t>
      </w:r>
      <w:r w:rsidR="00D25D93">
        <w:rPr>
          <w:rFonts w:ascii="Arial" w:hAnsi="Arial" w:cs="Arial"/>
          <w:b/>
          <w:sz w:val="22"/>
          <w:szCs w:val="22"/>
          <w:lang w:val="en-GB"/>
        </w:rPr>
        <w:t>T</w:t>
      </w:r>
      <w:r w:rsidR="00797616">
        <w:rPr>
          <w:rFonts w:ascii="Arial" w:hAnsi="Arial" w:cs="Arial"/>
          <w:b/>
          <w:sz w:val="22"/>
          <w:szCs w:val="22"/>
          <w:lang w:val="en-GB"/>
        </w:rPr>
        <w:t>hursday</w:t>
      </w:r>
      <w:r w:rsidR="004B2407" w:rsidRPr="00651B0A">
        <w:rPr>
          <w:rFonts w:ascii="Arial" w:hAnsi="Arial" w:cs="Arial"/>
          <w:b/>
          <w:lang w:val="en-IE"/>
        </w:rPr>
        <w:t>,</w:t>
      </w:r>
      <w:r w:rsidR="004B2407" w:rsidRPr="004B2407">
        <w:rPr>
          <w:rFonts w:ascii="Arial" w:hAnsi="Arial" w:cs="Arial"/>
          <w:b/>
          <w:lang w:val="en-IE"/>
        </w:rPr>
        <w:t xml:space="preserve"> </w:t>
      </w:r>
      <w:r w:rsidR="00797616">
        <w:rPr>
          <w:rFonts w:ascii="Arial" w:hAnsi="Arial" w:cs="Arial"/>
          <w:b/>
          <w:sz w:val="22"/>
          <w:szCs w:val="22"/>
          <w:lang w:val="en-IE"/>
        </w:rPr>
        <w:t>1st</w:t>
      </w:r>
      <w:r w:rsidR="004B2407" w:rsidRPr="00EF1A2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51B0A" w:rsidRPr="00EF1A26">
        <w:rPr>
          <w:rFonts w:ascii="Arial" w:hAnsi="Arial" w:cs="Arial"/>
          <w:b/>
          <w:sz w:val="22"/>
          <w:szCs w:val="22"/>
          <w:lang w:val="en-GB"/>
        </w:rPr>
        <w:t>August</w:t>
      </w:r>
      <w:r w:rsidR="004B2407" w:rsidRPr="00EF1A26">
        <w:rPr>
          <w:rFonts w:ascii="Arial" w:hAnsi="Arial" w:cs="Arial"/>
          <w:b/>
          <w:sz w:val="22"/>
          <w:szCs w:val="22"/>
          <w:lang w:val="en-GB"/>
        </w:rPr>
        <w:t xml:space="preserve"> 20</w:t>
      </w:r>
      <w:r w:rsidR="00797616">
        <w:rPr>
          <w:rFonts w:ascii="Arial" w:hAnsi="Arial" w:cs="Arial"/>
          <w:b/>
          <w:sz w:val="22"/>
          <w:szCs w:val="22"/>
          <w:lang w:val="en-GB"/>
        </w:rPr>
        <w:t>24</w:t>
      </w:r>
      <w:r w:rsidR="004B2407" w:rsidRPr="00EF1A26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F40DA6" w:rsidRPr="00EF1A2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97616">
        <w:rPr>
          <w:rFonts w:ascii="Arial" w:hAnsi="Arial" w:cs="Arial"/>
          <w:b/>
          <w:sz w:val="22"/>
          <w:szCs w:val="22"/>
          <w:lang w:val="en-GB"/>
        </w:rPr>
        <w:t>Thurs</w:t>
      </w:r>
      <w:r w:rsidR="0051368F">
        <w:rPr>
          <w:rFonts w:ascii="Arial" w:hAnsi="Arial" w:cs="Arial"/>
          <w:b/>
          <w:sz w:val="22"/>
          <w:szCs w:val="22"/>
          <w:lang w:val="en-GB"/>
        </w:rPr>
        <w:t>day</w:t>
      </w:r>
      <w:r w:rsidR="00F40DA6" w:rsidRPr="00EF1A26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797616">
        <w:rPr>
          <w:rFonts w:ascii="Arial" w:hAnsi="Arial" w:cs="Arial"/>
          <w:b/>
          <w:sz w:val="22"/>
          <w:szCs w:val="22"/>
          <w:lang w:val="en-GB"/>
        </w:rPr>
        <w:t>12</w:t>
      </w:r>
      <w:r w:rsidR="004B2407" w:rsidRPr="00EF1A2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51B0A" w:rsidRPr="00EF1A26">
        <w:rPr>
          <w:rFonts w:ascii="Arial" w:hAnsi="Arial" w:cs="Arial"/>
          <w:b/>
          <w:sz w:val="22"/>
          <w:szCs w:val="22"/>
          <w:lang w:val="en-GB"/>
        </w:rPr>
        <w:t>September</w:t>
      </w:r>
      <w:r w:rsidR="004B2407" w:rsidRPr="00EF1A26">
        <w:rPr>
          <w:rFonts w:ascii="Arial" w:hAnsi="Arial" w:cs="Arial"/>
          <w:b/>
          <w:sz w:val="22"/>
          <w:szCs w:val="22"/>
          <w:lang w:val="en-GB"/>
        </w:rPr>
        <w:t xml:space="preserve"> 20</w:t>
      </w:r>
      <w:r w:rsidR="00BD1164">
        <w:rPr>
          <w:rFonts w:ascii="Arial" w:hAnsi="Arial" w:cs="Arial"/>
          <w:b/>
          <w:sz w:val="22"/>
          <w:szCs w:val="22"/>
          <w:lang w:val="en-GB"/>
        </w:rPr>
        <w:t>2</w:t>
      </w:r>
      <w:r w:rsidR="00797616">
        <w:rPr>
          <w:rFonts w:ascii="Arial" w:hAnsi="Arial" w:cs="Arial"/>
          <w:b/>
          <w:sz w:val="22"/>
          <w:szCs w:val="22"/>
          <w:lang w:val="en-GB"/>
        </w:rPr>
        <w:t>4</w:t>
      </w:r>
      <w:r w:rsidRPr="004B2407">
        <w:rPr>
          <w:rFonts w:ascii="Arial" w:hAnsi="Arial" w:cs="Arial"/>
          <w:b/>
          <w:sz w:val="22"/>
          <w:szCs w:val="22"/>
          <w:lang w:val="en-GB"/>
        </w:rPr>
        <w:t>.</w:t>
      </w:r>
    </w:p>
    <w:p w:rsidR="00F41348" w:rsidRPr="009B0D7B" w:rsidRDefault="00F41348" w:rsidP="00F41348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Estimated number of projects to </w:t>
      </w:r>
      <w:proofErr w:type="gramStart"/>
      <w:r w:rsidRPr="009B0D7B">
        <w:rPr>
          <w:rFonts w:ascii="Arial" w:hAnsi="Arial" w:cs="Arial"/>
          <w:sz w:val="22"/>
          <w:szCs w:val="22"/>
          <w:lang w:val="en-GB"/>
        </w:rPr>
        <w:t>be evaluated</w:t>
      </w:r>
      <w:proofErr w:type="gramEnd"/>
      <w:r w:rsidRPr="009B0D7B">
        <w:rPr>
          <w:rFonts w:ascii="Arial" w:hAnsi="Arial" w:cs="Arial"/>
          <w:sz w:val="22"/>
          <w:szCs w:val="22"/>
          <w:lang w:val="en-GB"/>
        </w:rPr>
        <w:t xml:space="preserve"> by each expert: </w:t>
      </w:r>
      <w:r w:rsidR="00AF6592">
        <w:rPr>
          <w:rFonts w:ascii="Arial" w:hAnsi="Arial" w:cs="Arial"/>
          <w:b/>
          <w:sz w:val="22"/>
          <w:szCs w:val="22"/>
          <w:lang w:val="en-GB"/>
        </w:rPr>
        <w:t>2</w:t>
      </w:r>
      <w:r w:rsidR="00A07436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r w:rsidR="008B5714">
        <w:rPr>
          <w:rFonts w:ascii="Arial" w:hAnsi="Arial" w:cs="Arial"/>
          <w:b/>
          <w:sz w:val="22"/>
          <w:szCs w:val="22"/>
          <w:lang w:val="en-GB"/>
        </w:rPr>
        <w:t>5</w:t>
      </w:r>
      <w:r w:rsidRPr="009B0D7B">
        <w:rPr>
          <w:rFonts w:ascii="Arial" w:hAnsi="Arial" w:cs="Arial"/>
          <w:sz w:val="22"/>
          <w:szCs w:val="22"/>
          <w:lang w:val="en-GB"/>
        </w:rPr>
        <w:t>.</w:t>
      </w:r>
    </w:p>
    <w:p w:rsidR="00F41348" w:rsidRPr="009B0D7B" w:rsidRDefault="00F41348" w:rsidP="00F41348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Remuneration: </w:t>
      </w:r>
      <w:r w:rsidR="00601618" w:rsidRPr="00601618">
        <w:rPr>
          <w:rFonts w:ascii="Arial" w:hAnsi="Arial" w:cs="Arial"/>
          <w:b/>
          <w:sz w:val="22"/>
          <w:szCs w:val="22"/>
          <w:lang w:val="en-GB"/>
        </w:rPr>
        <w:t>€</w:t>
      </w:r>
      <w:r w:rsidR="00601618">
        <w:rPr>
          <w:rFonts w:ascii="Arial" w:hAnsi="Arial" w:cs="Arial"/>
          <w:b/>
          <w:sz w:val="22"/>
          <w:szCs w:val="22"/>
          <w:lang w:val="en-GB"/>
        </w:rPr>
        <w:t>50</w:t>
      </w:r>
      <w:r w:rsidRPr="009B0D7B">
        <w:rPr>
          <w:rFonts w:ascii="Arial" w:hAnsi="Arial" w:cs="Arial"/>
          <w:b/>
          <w:sz w:val="22"/>
          <w:szCs w:val="22"/>
          <w:lang w:val="en-GB"/>
        </w:rPr>
        <w:t xml:space="preserve"> per proposal</w:t>
      </w:r>
      <w:r w:rsidRPr="009B0D7B">
        <w:rPr>
          <w:rFonts w:ascii="Arial" w:hAnsi="Arial" w:cs="Arial"/>
          <w:sz w:val="22"/>
          <w:szCs w:val="22"/>
          <w:lang w:val="en-GB"/>
        </w:rPr>
        <w:t xml:space="preserve"> (transfer made by the J</w:t>
      </w:r>
      <w:r w:rsidR="00EF1A26">
        <w:rPr>
          <w:rFonts w:ascii="Arial" w:hAnsi="Arial" w:cs="Arial"/>
          <w:sz w:val="22"/>
          <w:szCs w:val="22"/>
          <w:lang w:val="en-GB"/>
        </w:rPr>
        <w:t>ST</w:t>
      </w:r>
      <w:r w:rsidRPr="009B0D7B">
        <w:rPr>
          <w:rFonts w:ascii="Arial" w:hAnsi="Arial" w:cs="Arial"/>
          <w:sz w:val="22"/>
          <w:szCs w:val="22"/>
          <w:lang w:val="en-GB"/>
        </w:rPr>
        <w:t>).</w:t>
      </w:r>
    </w:p>
    <w:p w:rsidR="00F41348" w:rsidRPr="009B0D7B" w:rsidRDefault="00F41348" w:rsidP="00F41348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Assessment tool: </w:t>
      </w:r>
      <w:r w:rsidRPr="009B0D7B">
        <w:rPr>
          <w:rFonts w:ascii="Arial" w:hAnsi="Arial" w:cs="Arial"/>
          <w:b/>
          <w:sz w:val="22"/>
          <w:szCs w:val="22"/>
          <w:lang w:val="en-GB"/>
        </w:rPr>
        <w:t>Online evaluation system</w:t>
      </w:r>
      <w:r w:rsidRPr="009B0D7B">
        <w:rPr>
          <w:rFonts w:ascii="Arial" w:hAnsi="Arial" w:cs="Arial"/>
          <w:sz w:val="22"/>
          <w:szCs w:val="22"/>
          <w:lang w:val="en-GB"/>
        </w:rPr>
        <w:t xml:space="preserve"> (PT-Outline).</w:t>
      </w:r>
    </w:p>
    <w:p w:rsidR="00F41348" w:rsidRPr="009B0D7B" w:rsidRDefault="00F41348" w:rsidP="00F41348">
      <w:pPr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rPr>
          <w:rFonts w:ascii="Arial" w:hAnsi="Arial" w:cs="Arial"/>
          <w:sz w:val="22"/>
          <w:szCs w:val="22"/>
          <w:lang w:val="en-GB"/>
        </w:rPr>
      </w:pPr>
    </w:p>
    <w:p w:rsidR="008C7072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Please fill all sections of this document and send it with your </w:t>
      </w:r>
      <w:r w:rsidRPr="009B0D7B">
        <w:rPr>
          <w:rFonts w:ascii="Arial" w:hAnsi="Arial" w:cs="Arial"/>
          <w:b/>
          <w:sz w:val="22"/>
          <w:szCs w:val="22"/>
          <w:lang w:val="en-GB"/>
        </w:rPr>
        <w:t>CV</w:t>
      </w:r>
      <w:r w:rsidRPr="009B0D7B">
        <w:rPr>
          <w:rFonts w:ascii="Arial" w:hAnsi="Arial" w:cs="Arial"/>
          <w:sz w:val="22"/>
          <w:szCs w:val="22"/>
          <w:lang w:val="en-GB"/>
        </w:rPr>
        <w:t xml:space="preserve"> to </w:t>
      </w:r>
      <w:r w:rsidR="008C7072">
        <w:rPr>
          <w:rFonts w:ascii="Arial" w:hAnsi="Arial" w:cs="Arial"/>
          <w:sz w:val="22"/>
          <w:szCs w:val="22"/>
          <w:lang w:val="en-GB"/>
        </w:rPr>
        <w:t xml:space="preserve">the </w:t>
      </w:r>
      <w:r w:rsidR="00156010">
        <w:rPr>
          <w:rFonts w:ascii="Arial" w:hAnsi="Arial" w:cs="Arial"/>
          <w:sz w:val="22"/>
          <w:szCs w:val="22"/>
          <w:lang w:val="en-GB"/>
        </w:rPr>
        <w:t xml:space="preserve">Program </w:t>
      </w:r>
      <w:r w:rsidR="008C7072">
        <w:rPr>
          <w:rFonts w:ascii="Arial" w:hAnsi="Arial" w:cs="Arial"/>
          <w:sz w:val="22"/>
          <w:szCs w:val="22"/>
          <w:lang w:val="en-GB"/>
        </w:rPr>
        <w:t>Secretariat:</w:t>
      </w:r>
    </w:p>
    <w:p w:rsidR="00F41348" w:rsidRPr="004B2407" w:rsidRDefault="00676590" w:rsidP="00F41348">
      <w:pPr>
        <w:jc w:val="center"/>
        <w:rPr>
          <w:rFonts w:ascii="Arial" w:hAnsi="Arial" w:cs="Arial"/>
          <w:sz w:val="22"/>
          <w:szCs w:val="22"/>
        </w:rPr>
      </w:pPr>
      <w:hyperlink r:id="rId12" w:history="1">
        <w:r w:rsidR="008C7072" w:rsidRPr="004B2407">
          <w:rPr>
            <w:rStyle w:val="Lienhypertexte"/>
            <w:rFonts w:ascii="Arial" w:hAnsi="Arial" w:cs="Arial"/>
            <w:sz w:val="22"/>
            <w:szCs w:val="22"/>
          </w:rPr>
          <w:t>concert-japan-jcs@cnrs.fr</w:t>
        </w:r>
      </w:hyperlink>
    </w:p>
    <w:p w:rsidR="008C7072" w:rsidRPr="004B2407" w:rsidRDefault="008C7072" w:rsidP="00F41348">
      <w:pPr>
        <w:jc w:val="center"/>
        <w:rPr>
          <w:rFonts w:ascii="Arial" w:hAnsi="Arial" w:cs="Arial"/>
          <w:sz w:val="22"/>
          <w:szCs w:val="22"/>
        </w:rPr>
      </w:pPr>
    </w:p>
    <w:p w:rsidR="00F41348" w:rsidRPr="009B0D7B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The deadline to send your application as an online evaluator is </w:t>
      </w:r>
      <w:r w:rsidR="00797616">
        <w:rPr>
          <w:rFonts w:ascii="Arial" w:hAnsi="Arial" w:cs="Arial"/>
          <w:b/>
          <w:sz w:val="22"/>
          <w:szCs w:val="22"/>
          <w:lang w:val="en-GB"/>
        </w:rPr>
        <w:t>15</w:t>
      </w:r>
      <w:r w:rsidR="00F40DA6" w:rsidRPr="00B3519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gramStart"/>
      <w:r w:rsidR="00F40DA6" w:rsidRPr="00B35196">
        <w:rPr>
          <w:rFonts w:ascii="Arial" w:hAnsi="Arial" w:cs="Arial"/>
          <w:b/>
          <w:sz w:val="22"/>
          <w:szCs w:val="22"/>
          <w:lang w:val="en-GB"/>
        </w:rPr>
        <w:t>Ju</w:t>
      </w:r>
      <w:r w:rsidR="00797616">
        <w:rPr>
          <w:rFonts w:ascii="Arial" w:hAnsi="Arial" w:cs="Arial"/>
          <w:b/>
          <w:sz w:val="22"/>
          <w:szCs w:val="22"/>
          <w:lang w:val="en-GB"/>
        </w:rPr>
        <w:t>ly</w:t>
      </w:r>
      <w:r w:rsidR="00677B2F" w:rsidRPr="00B35196">
        <w:rPr>
          <w:rFonts w:ascii="Arial" w:hAnsi="Arial" w:cs="Arial"/>
          <w:b/>
          <w:sz w:val="22"/>
          <w:szCs w:val="22"/>
          <w:lang w:val="en-GB"/>
        </w:rPr>
        <w:t>,</w:t>
      </w:r>
      <w:proofErr w:type="gramEnd"/>
      <w:r w:rsidR="00677B2F" w:rsidRPr="00B35196">
        <w:rPr>
          <w:rFonts w:ascii="Arial" w:hAnsi="Arial" w:cs="Arial"/>
          <w:b/>
          <w:sz w:val="22"/>
          <w:szCs w:val="22"/>
          <w:lang w:val="en-GB"/>
        </w:rPr>
        <w:t xml:space="preserve"> 20</w:t>
      </w:r>
      <w:r w:rsidR="00677229" w:rsidRPr="00B35196">
        <w:rPr>
          <w:rFonts w:ascii="Arial" w:hAnsi="Arial" w:cs="Arial"/>
          <w:b/>
          <w:sz w:val="22"/>
          <w:szCs w:val="22"/>
          <w:lang w:val="en-GB"/>
        </w:rPr>
        <w:t>2</w:t>
      </w:r>
      <w:r w:rsidR="00797616">
        <w:rPr>
          <w:rFonts w:ascii="Arial" w:hAnsi="Arial" w:cs="Arial"/>
          <w:b/>
          <w:sz w:val="22"/>
          <w:szCs w:val="22"/>
          <w:lang w:val="en-GB"/>
        </w:rPr>
        <w:t>4</w:t>
      </w:r>
      <w:r w:rsidR="00B36903" w:rsidRPr="00B36903">
        <w:rPr>
          <w:rFonts w:ascii="Arial" w:hAnsi="Arial" w:cs="Arial"/>
          <w:sz w:val="22"/>
          <w:szCs w:val="22"/>
          <w:lang w:val="en-GB"/>
        </w:rPr>
        <w:t>.</w:t>
      </w:r>
    </w:p>
    <w:p w:rsidR="00F41348" w:rsidRPr="009B0D7B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F41348" w:rsidRPr="009B0D7B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 xml:space="preserve">The Joint Call Secretariat will then assign project proposals to online evaluators according to </w:t>
      </w:r>
      <w:r w:rsidR="008A4323" w:rsidRPr="009B0D7B">
        <w:rPr>
          <w:rFonts w:ascii="Arial" w:hAnsi="Arial" w:cs="Arial"/>
          <w:sz w:val="22"/>
          <w:szCs w:val="22"/>
          <w:lang w:val="en-GB"/>
        </w:rPr>
        <w:t>areas</w:t>
      </w:r>
      <w:r w:rsidRPr="009B0D7B">
        <w:rPr>
          <w:rFonts w:ascii="Arial" w:hAnsi="Arial" w:cs="Arial"/>
          <w:sz w:val="22"/>
          <w:szCs w:val="22"/>
          <w:lang w:val="en-GB"/>
        </w:rPr>
        <w:t xml:space="preserve"> of expertise and keywords. Please note that your application </w:t>
      </w:r>
      <w:proofErr w:type="gramStart"/>
      <w:r w:rsidRPr="009B0D7B">
        <w:rPr>
          <w:rFonts w:ascii="Arial" w:hAnsi="Arial" w:cs="Arial"/>
          <w:sz w:val="22"/>
          <w:szCs w:val="22"/>
          <w:lang w:val="en-GB"/>
        </w:rPr>
        <w:t>may not be selected</w:t>
      </w:r>
      <w:proofErr w:type="gramEnd"/>
      <w:r w:rsidRPr="009B0D7B">
        <w:rPr>
          <w:rFonts w:ascii="Arial" w:hAnsi="Arial" w:cs="Arial"/>
          <w:sz w:val="22"/>
          <w:szCs w:val="22"/>
          <w:lang w:val="en-GB"/>
        </w:rPr>
        <w:t xml:space="preserve"> if it appears that your profile does not correspond to the submitted projects. </w:t>
      </w:r>
    </w:p>
    <w:p w:rsidR="008A4323" w:rsidRPr="009B0D7B" w:rsidRDefault="00F41348" w:rsidP="00F41348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t>In all case</w:t>
      </w:r>
      <w:r w:rsidR="009B0D7B" w:rsidRPr="009B0D7B">
        <w:rPr>
          <w:rFonts w:ascii="Arial" w:hAnsi="Arial" w:cs="Arial"/>
          <w:sz w:val="22"/>
          <w:szCs w:val="22"/>
          <w:lang w:val="en-GB"/>
        </w:rPr>
        <w:t>s</w:t>
      </w:r>
      <w:r w:rsidRPr="009B0D7B">
        <w:rPr>
          <w:rFonts w:ascii="Arial" w:hAnsi="Arial" w:cs="Arial"/>
          <w:sz w:val="22"/>
          <w:szCs w:val="22"/>
          <w:lang w:val="en-GB"/>
        </w:rPr>
        <w:t xml:space="preserve">, the </w:t>
      </w:r>
      <w:r w:rsidR="00D25D93">
        <w:rPr>
          <w:rFonts w:ascii="Arial" w:hAnsi="Arial" w:cs="Arial"/>
          <w:sz w:val="22"/>
          <w:szCs w:val="22"/>
          <w:lang w:val="en-GB"/>
        </w:rPr>
        <w:t xml:space="preserve">Program </w:t>
      </w:r>
      <w:r w:rsidRPr="009B0D7B">
        <w:rPr>
          <w:rFonts w:ascii="Arial" w:hAnsi="Arial" w:cs="Arial"/>
          <w:sz w:val="22"/>
          <w:szCs w:val="22"/>
          <w:lang w:val="en-GB"/>
        </w:rPr>
        <w:t>Secretariat will keep you informed.</w:t>
      </w:r>
    </w:p>
    <w:p w:rsidR="008A4323" w:rsidRPr="009B0D7B" w:rsidRDefault="008A4323">
      <w:pPr>
        <w:rPr>
          <w:rFonts w:ascii="Arial" w:hAnsi="Arial" w:cs="Arial"/>
          <w:sz w:val="22"/>
          <w:szCs w:val="22"/>
          <w:lang w:val="en-GB"/>
        </w:rPr>
      </w:pPr>
      <w:r w:rsidRPr="009B0D7B">
        <w:rPr>
          <w:rFonts w:ascii="Arial" w:hAnsi="Arial" w:cs="Arial"/>
          <w:sz w:val="22"/>
          <w:szCs w:val="22"/>
          <w:lang w:val="en-GB"/>
        </w:rPr>
        <w:br w:type="page"/>
      </w:r>
    </w:p>
    <w:p w:rsidR="00F41348" w:rsidRPr="009B0D7B" w:rsidRDefault="002A340E" w:rsidP="00A74BF0">
      <w:pPr>
        <w:pStyle w:val="Titre1"/>
        <w:numPr>
          <w:ilvl w:val="0"/>
          <w:numId w:val="6"/>
        </w:numPr>
        <w:ind w:left="284"/>
        <w:rPr>
          <w:lang w:val="en-GB"/>
        </w:rPr>
      </w:pPr>
      <w:r w:rsidRPr="009B0D7B">
        <w:rPr>
          <w:lang w:val="en-GB"/>
        </w:rPr>
        <w:lastRenderedPageBreak/>
        <w:t>Personal details</w:t>
      </w:r>
    </w:p>
    <w:p w:rsidR="009157F7" w:rsidRPr="009B0D7B" w:rsidRDefault="009157F7">
      <w:pPr>
        <w:rPr>
          <w:lang w:val="en-GB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50"/>
        <w:gridCol w:w="1004"/>
        <w:gridCol w:w="44"/>
        <w:gridCol w:w="18"/>
        <w:gridCol w:w="835"/>
        <w:gridCol w:w="3193"/>
        <w:gridCol w:w="935"/>
        <w:gridCol w:w="18"/>
        <w:gridCol w:w="2983"/>
      </w:tblGrid>
      <w:tr w:rsidR="00160E91" w:rsidRPr="00797616" w:rsidTr="00160E91">
        <w:trPr>
          <w:trHeight w:val="403"/>
          <w:tblHeader/>
          <w:jc w:val="center"/>
        </w:trPr>
        <w:tc>
          <w:tcPr>
            <w:tcW w:w="1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F41348" w:rsidRPr="009B0D7B" w:rsidRDefault="00F41348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Title</w:t>
            </w:r>
          </w:p>
        </w:tc>
        <w:sdt>
          <w:sdtPr>
            <w:rPr>
              <w:lang w:val="en-GB"/>
            </w:rPr>
            <w:id w:val="628668159"/>
            <w:placeholder>
              <w:docPart w:val="DefaultPlaceholder_1082065159"/>
            </w:placeholder>
            <w:showingPlcHdr/>
            <w:dropDownList>
              <w:listItem w:value="Choisissez un élément."/>
              <w:listItem w:displayText="Dr." w:value="Dr."/>
              <w:listItem w:displayText="Prof." w:value="Prof."/>
              <w:listItem w:displayText="Mr." w:value="Mr."/>
              <w:listItem w:displayText="Ms." w:value="Ms."/>
            </w:dropDownList>
          </w:sdtPr>
          <w:sdtEndPr/>
          <w:sdtContent>
            <w:tc>
              <w:tcPr>
                <w:tcW w:w="859" w:type="dxa"/>
                <w:gridSpan w:val="3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F41348" w:rsidRPr="009B0D7B" w:rsidRDefault="009B0D7B" w:rsidP="00F41348">
                <w:pPr>
                  <w:rPr>
                    <w:lang w:val="en-GB"/>
                  </w:rPr>
                </w:pPr>
                <w:r w:rsidRPr="009B0D7B">
                  <w:rPr>
                    <w:rStyle w:val="Textedelespacerserv"/>
                    <w:lang w:val="en-GB"/>
                  </w:rPr>
                  <w:t>Choisissez un élément.</w:t>
                </w:r>
              </w:p>
            </w:tc>
          </w:sdtContent>
        </w:sdt>
        <w:tc>
          <w:tcPr>
            <w:tcW w:w="83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F41348" w:rsidRPr="009B0D7B" w:rsidRDefault="00F41348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Family Name</w:t>
            </w:r>
          </w:p>
        </w:tc>
        <w:sdt>
          <w:sdtPr>
            <w:rPr>
              <w:rStyle w:val="Style5"/>
              <w:lang w:val="en-GB"/>
            </w:rPr>
            <w:id w:val="1684549519"/>
            <w:placeholder>
              <w:docPart w:val="DefaultPlaceholder_1082065158"/>
            </w:placeholder>
            <w:showingPlcHdr/>
          </w:sdtPr>
          <w:sdtEndPr>
            <w:rPr>
              <w:rStyle w:val="Policepardfaut"/>
              <w:b w:val="0"/>
              <w:caps w:val="0"/>
              <w:color w:val="auto"/>
              <w:sz w:val="20"/>
            </w:rPr>
          </w:sdtEndPr>
          <w:sdtContent>
            <w:tc>
              <w:tcPr>
                <w:tcW w:w="3289" w:type="dxa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F41348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tc>
          <w:tcPr>
            <w:tcW w:w="93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F41348" w:rsidRPr="009B0D7B" w:rsidRDefault="00F41348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First Name</w:t>
            </w:r>
          </w:p>
        </w:tc>
        <w:sdt>
          <w:sdtPr>
            <w:rPr>
              <w:rStyle w:val="Style5"/>
              <w:lang w:val="en-GB"/>
            </w:rPr>
            <w:id w:val="-1605946875"/>
            <w:placeholder>
              <w:docPart w:val="DefaultPlaceholder_1082065158"/>
            </w:placeholder>
            <w:showingPlcHdr/>
          </w:sdtPr>
          <w:sdtEndPr>
            <w:rPr>
              <w:rStyle w:val="Policepardfaut"/>
              <w:b w:val="0"/>
              <w:caps w:val="0"/>
              <w:color w:val="auto"/>
              <w:sz w:val="20"/>
            </w:rPr>
          </w:sdtEndPr>
          <w:sdtContent>
            <w:tc>
              <w:tcPr>
                <w:tcW w:w="3093" w:type="dxa"/>
                <w:gridSpan w:val="2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F41348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60E91" w:rsidRPr="00797616" w:rsidTr="00160E91">
        <w:trPr>
          <w:trHeight w:val="403"/>
          <w:tblHeader/>
          <w:jc w:val="center"/>
        </w:trPr>
        <w:tc>
          <w:tcPr>
            <w:tcW w:w="18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160E91" w:rsidRPr="009B0D7B" w:rsidRDefault="00160E91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Email address</w:t>
            </w:r>
          </w:p>
        </w:tc>
        <w:sdt>
          <w:sdtPr>
            <w:rPr>
              <w:lang w:val="en-GB"/>
            </w:rPr>
            <w:id w:val="1710678356"/>
            <w:placeholder>
              <w:docPart w:val="1D5F8B940D494383A2E63A36CFD6427C"/>
            </w:placeholder>
            <w:showingPlcHdr/>
          </w:sdtPr>
          <w:sdtEndPr/>
          <w:sdtContent>
            <w:tc>
              <w:tcPr>
                <w:tcW w:w="4170" w:type="dxa"/>
                <w:gridSpan w:val="4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160E91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tc>
          <w:tcPr>
            <w:tcW w:w="953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160E91" w:rsidRPr="009B0D7B" w:rsidRDefault="00160E91" w:rsidP="00160E91">
            <w:pPr>
              <w:rPr>
                <w:lang w:val="en-GB"/>
              </w:rPr>
            </w:pPr>
            <w:r w:rsidRPr="009B0D7B">
              <w:rPr>
                <w:b/>
                <w:lang w:val="en-GB"/>
              </w:rPr>
              <w:t>Phone number</w:t>
            </w:r>
          </w:p>
        </w:tc>
        <w:sdt>
          <w:sdtPr>
            <w:rPr>
              <w:lang w:val="en-GB"/>
            </w:rPr>
            <w:id w:val="16766938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0" w:type="dxa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160E91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9157F7" w:rsidRPr="00797616" w:rsidTr="00160E91">
        <w:trPr>
          <w:trHeight w:val="403"/>
          <w:tblHeader/>
          <w:jc w:val="center"/>
        </w:trPr>
        <w:tc>
          <w:tcPr>
            <w:tcW w:w="18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9157F7" w:rsidRPr="009B0D7B" w:rsidRDefault="00341C49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Nationality</w:t>
            </w:r>
          </w:p>
        </w:tc>
        <w:sdt>
          <w:sdtPr>
            <w:rPr>
              <w:lang w:val="en-GB"/>
            </w:rPr>
            <w:id w:val="8237004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3" w:type="dxa"/>
                <w:gridSpan w:val="7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9157F7" w:rsidRPr="00B36903" w:rsidRDefault="00160E91" w:rsidP="00160E91">
                <w:pPr>
                  <w:rPr>
                    <w:lang w:val="fr-FR"/>
                  </w:rPr>
                </w:pPr>
                <w:r w:rsidRPr="00A30F48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9157F7" w:rsidRPr="00797616" w:rsidTr="00160E91">
        <w:trPr>
          <w:trHeight w:val="403"/>
          <w:tblHeader/>
          <w:jc w:val="center"/>
        </w:trPr>
        <w:tc>
          <w:tcPr>
            <w:tcW w:w="19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9157F7" w:rsidRPr="009B0D7B" w:rsidRDefault="00341C49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Orga</w:t>
            </w:r>
            <w:r w:rsidR="001A34D2" w:rsidRPr="009B0D7B">
              <w:rPr>
                <w:b/>
                <w:lang w:val="en-GB"/>
              </w:rPr>
              <w:t>nis</w:t>
            </w:r>
            <w:r w:rsidRPr="009B0D7B">
              <w:rPr>
                <w:b/>
                <w:lang w:val="en-GB"/>
              </w:rPr>
              <w:t>ation</w:t>
            </w:r>
          </w:p>
        </w:tc>
        <w:sdt>
          <w:sdtPr>
            <w:rPr>
              <w:lang w:val="en-GB"/>
            </w:rPr>
            <w:id w:val="-1929653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62" w:type="dxa"/>
                <w:gridSpan w:val="6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9157F7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341C49" w:rsidRPr="00797616" w:rsidTr="00160E91">
        <w:trPr>
          <w:trHeight w:val="403"/>
          <w:tblHeader/>
          <w:jc w:val="center"/>
        </w:trPr>
        <w:tc>
          <w:tcPr>
            <w:tcW w:w="19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341C49" w:rsidRPr="009B0D7B" w:rsidRDefault="00341C49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Department</w:t>
            </w:r>
          </w:p>
        </w:tc>
        <w:sdt>
          <w:sdtPr>
            <w:rPr>
              <w:lang w:val="en-GB"/>
            </w:rPr>
            <w:id w:val="8278722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62" w:type="dxa"/>
                <w:gridSpan w:val="6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341C49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60E91" w:rsidRPr="00797616" w:rsidTr="00160E91">
        <w:trPr>
          <w:trHeight w:val="403"/>
          <w:tblHeader/>
          <w:jc w:val="center"/>
        </w:trPr>
        <w:tc>
          <w:tcPr>
            <w:tcW w:w="19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160E91" w:rsidRPr="009B0D7B" w:rsidRDefault="00160E91">
            <w:pPr>
              <w:rPr>
                <w:b/>
                <w:lang w:val="en-GB"/>
              </w:rPr>
            </w:pPr>
            <w:r w:rsidRPr="009B0D7B">
              <w:rPr>
                <w:b/>
                <w:lang w:val="en-GB"/>
              </w:rPr>
              <w:t>Address</w:t>
            </w:r>
          </w:p>
        </w:tc>
        <w:sdt>
          <w:sdtPr>
            <w:rPr>
              <w:lang w:val="en-GB"/>
            </w:rPr>
            <w:id w:val="826539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62" w:type="dxa"/>
                <w:gridSpan w:val="6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160E91" w:rsidRPr="00B36903" w:rsidRDefault="00160E91" w:rsidP="00160E91">
                <w:pPr>
                  <w:rPr>
                    <w:lang w:val="fr-FR"/>
                  </w:rPr>
                </w:pPr>
                <w:r w:rsidRPr="00B3690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</w:tbl>
    <w:p w:rsidR="008A4323" w:rsidRPr="00B36903" w:rsidRDefault="008A4323" w:rsidP="00551D60">
      <w:pPr>
        <w:rPr>
          <w:lang w:val="fr-FR"/>
        </w:rPr>
      </w:pPr>
    </w:p>
    <w:p w:rsidR="00160E91" w:rsidRPr="00B36903" w:rsidRDefault="00160E91" w:rsidP="00551D60">
      <w:pPr>
        <w:rPr>
          <w:lang w:val="fr-FR"/>
        </w:rPr>
      </w:pPr>
    </w:p>
    <w:p w:rsidR="00D431BF" w:rsidRPr="009B0D7B" w:rsidRDefault="00D431BF" w:rsidP="00D431BF">
      <w:pPr>
        <w:pStyle w:val="Titre1"/>
        <w:numPr>
          <w:ilvl w:val="0"/>
          <w:numId w:val="6"/>
        </w:numPr>
        <w:ind w:left="284"/>
        <w:rPr>
          <w:lang w:val="en-GB"/>
        </w:rPr>
      </w:pPr>
      <w:r w:rsidRPr="009B0D7B">
        <w:rPr>
          <w:lang w:val="en-GB"/>
        </w:rPr>
        <w:t>Current work situation</w:t>
      </w:r>
    </w:p>
    <w:p w:rsidR="00D431BF" w:rsidRPr="009B0D7B" w:rsidRDefault="00D431BF" w:rsidP="00D431BF">
      <w:pPr>
        <w:ind w:left="360"/>
        <w:rPr>
          <w:lang w:val="en-GB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D431BF" w:rsidRPr="009B0D7B" w:rsidTr="005E0AAD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431BF" w:rsidRPr="009B0D7B" w:rsidRDefault="00CE7F3E" w:rsidP="005E0AAD">
            <w:pPr>
              <w:pStyle w:val="Titre2"/>
              <w:rPr>
                <w:lang w:val="en-GB"/>
              </w:rPr>
            </w:pPr>
            <w:r w:rsidRPr="009B0D7B">
              <w:rPr>
                <w:lang w:val="en-GB"/>
              </w:rPr>
              <w:t xml:space="preserve">Describe your current </w:t>
            </w:r>
            <w:r w:rsidR="00893014" w:rsidRPr="009B0D7B">
              <w:rPr>
                <w:lang w:val="en-GB"/>
              </w:rPr>
              <w:t xml:space="preserve">work </w:t>
            </w:r>
            <w:r w:rsidRPr="009B0D7B">
              <w:rPr>
                <w:lang w:val="en-GB"/>
              </w:rPr>
              <w:t>position and responsibilities</w:t>
            </w:r>
          </w:p>
        </w:tc>
      </w:tr>
      <w:tr w:rsidR="00D431BF" w:rsidRPr="009B0D7B" w:rsidTr="005E0AAD">
        <w:trPr>
          <w:trHeight w:val="1440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0D7B" w:rsidRPr="009B0D7B" w:rsidRDefault="009B0D7B" w:rsidP="00A74BF0">
            <w:pPr>
              <w:rPr>
                <w:lang w:val="en-GB"/>
              </w:rPr>
            </w:pPr>
          </w:p>
        </w:tc>
      </w:tr>
    </w:tbl>
    <w:p w:rsidR="008A4323" w:rsidRPr="009B0D7B" w:rsidRDefault="008A4323" w:rsidP="007508BE">
      <w:pPr>
        <w:rPr>
          <w:lang w:val="en-GB"/>
        </w:rPr>
      </w:pPr>
    </w:p>
    <w:p w:rsidR="00160E91" w:rsidRPr="009B0D7B" w:rsidRDefault="00160E91" w:rsidP="007508BE">
      <w:pPr>
        <w:rPr>
          <w:lang w:val="en-GB"/>
        </w:rPr>
      </w:pPr>
    </w:p>
    <w:p w:rsidR="002A340E" w:rsidRPr="009B0D7B" w:rsidRDefault="002A340E" w:rsidP="002A340E">
      <w:pPr>
        <w:pStyle w:val="Titre1"/>
        <w:numPr>
          <w:ilvl w:val="0"/>
          <w:numId w:val="6"/>
        </w:numPr>
        <w:ind w:left="284"/>
        <w:rPr>
          <w:lang w:val="en-GB"/>
        </w:rPr>
      </w:pPr>
      <w:r w:rsidRPr="009B0D7B">
        <w:rPr>
          <w:lang w:val="en-GB"/>
        </w:rPr>
        <w:t>Language skills</w:t>
      </w:r>
    </w:p>
    <w:p w:rsidR="002A340E" w:rsidRPr="009B0D7B" w:rsidRDefault="002A340E" w:rsidP="002A340E">
      <w:pPr>
        <w:rPr>
          <w:lang w:val="en-GB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9"/>
        <w:gridCol w:w="6741"/>
      </w:tblGrid>
      <w:tr w:rsidR="002A340E" w:rsidRPr="009B0D7B" w:rsidTr="00237111">
        <w:trPr>
          <w:trHeight w:val="403"/>
          <w:tblHeader/>
          <w:jc w:val="center"/>
        </w:trPr>
        <w:tc>
          <w:tcPr>
            <w:tcW w:w="3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2A340E" w:rsidRPr="009B0D7B" w:rsidRDefault="002A340E" w:rsidP="00237111">
            <w:pPr>
              <w:rPr>
                <w:lang w:val="en-GB"/>
              </w:rPr>
            </w:pPr>
            <w:r w:rsidRPr="009B0D7B">
              <w:rPr>
                <w:b/>
                <w:lang w:val="en-GB"/>
              </w:rPr>
              <w:t>English</w:t>
            </w:r>
            <w:r w:rsidRPr="009B0D7B">
              <w:rPr>
                <w:lang w:val="en-GB"/>
              </w:rPr>
              <w:br/>
            </w:r>
            <w:r w:rsidRPr="009B0D7B">
              <w:rPr>
                <w:i/>
                <w:sz w:val="16"/>
                <w:lang w:val="en-GB"/>
              </w:rPr>
              <w:t>Please eval</w:t>
            </w:r>
            <w:r w:rsidR="002623AD" w:rsidRPr="009B0D7B">
              <w:rPr>
                <w:i/>
                <w:sz w:val="16"/>
                <w:lang w:val="en-GB"/>
              </w:rPr>
              <w:t xml:space="preserve">uate your language level </w:t>
            </w:r>
            <w:r w:rsidR="00237111" w:rsidRPr="009B0D7B">
              <w:rPr>
                <w:i/>
                <w:sz w:val="16"/>
                <w:lang w:val="en-GB"/>
              </w:rPr>
              <w:t xml:space="preserve"> between 1 and 10</w:t>
            </w:r>
          </w:p>
        </w:tc>
        <w:sdt>
          <w:sdtPr>
            <w:rPr>
              <w:lang w:val="en-GB"/>
            </w:rPr>
            <w:id w:val="1886750636"/>
            <w:placeholder>
              <w:docPart w:val="DefaultPlaceholder_1082065159"/>
            </w:placeholder>
            <w:showingPlcHdr/>
            <w:dropDownList>
              <w:listItem w:value="Choisissez un élément."/>
              <w:listItem w:displayText="1 (poor)" w:value="1 (poor)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 (native language)" w:value="10 (native language)"/>
            </w:dropDownList>
          </w:sdtPr>
          <w:sdtEndPr/>
          <w:sdtContent>
            <w:tc>
              <w:tcPr>
                <w:tcW w:w="6741" w:type="dxa"/>
                <w:tcBorders>
                  <w:top w:val="single" w:sz="4" w:space="0" w:color="C0C0C0"/>
                  <w:left w:val="single" w:sz="4" w:space="0" w:color="FFFFFF"/>
                  <w:bottom w:val="single" w:sz="4" w:space="0" w:color="C0C0C0"/>
                  <w:right w:val="nil"/>
                </w:tcBorders>
                <w:vAlign w:val="center"/>
              </w:tcPr>
              <w:p w:rsidR="002A340E" w:rsidRPr="009B0D7B" w:rsidRDefault="00237111" w:rsidP="005E0AAD">
                <w:pPr>
                  <w:rPr>
                    <w:lang w:val="en-GB"/>
                  </w:rPr>
                </w:pPr>
                <w:r w:rsidRPr="009B0D7B">
                  <w:rPr>
                    <w:rStyle w:val="Textedelespacerserv"/>
                    <w:lang w:val="en-GB"/>
                  </w:rPr>
                  <w:t>Choisissez un élément.</w:t>
                </w:r>
              </w:p>
            </w:tc>
          </w:sdtContent>
        </w:sdt>
      </w:tr>
    </w:tbl>
    <w:p w:rsidR="008A4323" w:rsidRPr="009B0D7B" w:rsidRDefault="008A4323" w:rsidP="002A340E">
      <w:pPr>
        <w:rPr>
          <w:lang w:val="en-GB"/>
        </w:rPr>
      </w:pPr>
    </w:p>
    <w:p w:rsidR="00160E91" w:rsidRPr="009B0D7B" w:rsidRDefault="00160E91" w:rsidP="002A340E">
      <w:pPr>
        <w:rPr>
          <w:lang w:val="en-GB"/>
        </w:rPr>
      </w:pPr>
    </w:p>
    <w:p w:rsidR="002F5F13" w:rsidRPr="009B0D7B" w:rsidRDefault="002F5F13" w:rsidP="00551D60">
      <w:pPr>
        <w:pStyle w:val="Titre1"/>
        <w:numPr>
          <w:ilvl w:val="0"/>
          <w:numId w:val="6"/>
        </w:numPr>
        <w:ind w:left="284"/>
        <w:rPr>
          <w:lang w:val="en-GB"/>
        </w:rPr>
      </w:pPr>
      <w:r w:rsidRPr="009B0D7B">
        <w:rPr>
          <w:lang w:val="en-GB"/>
        </w:rPr>
        <w:t>Experience</w:t>
      </w:r>
    </w:p>
    <w:p w:rsidR="002F5F13" w:rsidRPr="009B0D7B" w:rsidRDefault="002F5F13" w:rsidP="002F5F13">
      <w:pPr>
        <w:rPr>
          <w:lang w:val="en-GB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2F5F13" w:rsidRPr="009B0D7B" w:rsidTr="005E0AAD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F5F13" w:rsidRPr="009B0D7B" w:rsidRDefault="002F5F13" w:rsidP="005E0AAD">
            <w:pPr>
              <w:pStyle w:val="Titre2"/>
              <w:rPr>
                <w:lang w:val="en-GB"/>
              </w:rPr>
            </w:pPr>
            <w:r w:rsidRPr="009B0D7B">
              <w:rPr>
                <w:lang w:val="en-GB"/>
              </w:rPr>
              <w:t>Do you have experience</w:t>
            </w:r>
            <w:r w:rsidR="00DE071E" w:rsidRPr="009B0D7B">
              <w:rPr>
                <w:lang w:val="en-GB"/>
              </w:rPr>
              <w:t xml:space="preserve"> in one or more of the following</w:t>
            </w:r>
            <w:r w:rsidRPr="009B0D7B">
              <w:rPr>
                <w:lang w:val="en-GB"/>
              </w:rPr>
              <w:t xml:space="preserve"> areas of ACTIVITIES?</w:t>
            </w:r>
          </w:p>
        </w:tc>
      </w:tr>
      <w:tr w:rsidR="002F5F13" w:rsidRPr="009B0D7B" w:rsidTr="003353B5">
        <w:trPr>
          <w:trHeight w:val="411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5F13" w:rsidRPr="009B0D7B" w:rsidRDefault="00676590" w:rsidP="002F5F13">
            <w:pPr>
              <w:pStyle w:val="Text"/>
              <w:rPr>
                <w:lang w:val="en-GB"/>
              </w:rPr>
            </w:pPr>
            <w:sdt>
              <w:sdtPr>
                <w:rPr>
                  <w:rStyle w:val="Style4"/>
                  <w:lang w:val="en-GB"/>
                </w:rPr>
                <w:id w:val="-2848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5D4BE4" w:rsidRPr="009B0D7B">
                  <w:rPr>
                    <w:rStyle w:val="Style4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F5F13" w:rsidRPr="009B0D7B">
              <w:rPr>
                <w:lang w:val="en-GB"/>
              </w:rPr>
              <w:t xml:space="preserve"> Management or evaluation of S</w:t>
            </w:r>
            <w:r w:rsidR="00DE071E" w:rsidRPr="009B0D7B">
              <w:rPr>
                <w:lang w:val="en-GB"/>
              </w:rPr>
              <w:t xml:space="preserve">cience and </w:t>
            </w:r>
            <w:r w:rsidR="002F5F13" w:rsidRPr="009B0D7B">
              <w:rPr>
                <w:lang w:val="en-GB"/>
              </w:rPr>
              <w:t>T</w:t>
            </w:r>
            <w:r w:rsidR="00DE071E" w:rsidRPr="009B0D7B">
              <w:rPr>
                <w:lang w:val="en-GB"/>
              </w:rPr>
              <w:t>echnology</w:t>
            </w:r>
            <w:r w:rsidR="002F5F13" w:rsidRPr="009B0D7B">
              <w:rPr>
                <w:lang w:val="en-GB"/>
              </w:rPr>
              <w:t xml:space="preserve"> projects, </w:t>
            </w:r>
          </w:p>
          <w:p w:rsidR="002F5F13" w:rsidRPr="009B0D7B" w:rsidRDefault="00676590" w:rsidP="002F5F13">
            <w:pPr>
              <w:pStyle w:val="Text"/>
              <w:rPr>
                <w:lang w:val="en-GB"/>
              </w:rPr>
            </w:pPr>
            <w:sdt>
              <w:sdtPr>
                <w:rPr>
                  <w:rStyle w:val="Style4"/>
                  <w:lang w:val="en-GB"/>
                </w:rPr>
                <w:id w:val="-10334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3353B5" w:rsidRPr="009B0D7B">
                  <w:rPr>
                    <w:rStyle w:val="Style4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F5F13" w:rsidRPr="009B0D7B">
              <w:rPr>
                <w:lang w:val="en-GB"/>
              </w:rPr>
              <w:t xml:space="preserve"> International cooperation in </w:t>
            </w:r>
            <w:r w:rsidR="00DE071E" w:rsidRPr="009B0D7B">
              <w:rPr>
                <w:lang w:val="en-GB"/>
              </w:rPr>
              <w:t>Science and Technology</w:t>
            </w:r>
            <w:r w:rsidR="002F5F13" w:rsidRPr="009B0D7B">
              <w:rPr>
                <w:lang w:val="en-GB"/>
              </w:rPr>
              <w:t xml:space="preserve">, </w:t>
            </w:r>
          </w:p>
          <w:p w:rsidR="002F5F13" w:rsidRPr="009B0D7B" w:rsidRDefault="00676590" w:rsidP="002F5F13">
            <w:pPr>
              <w:pStyle w:val="Text"/>
              <w:rPr>
                <w:lang w:val="en-GB"/>
              </w:rPr>
            </w:pPr>
            <w:sdt>
              <w:sdtPr>
                <w:rPr>
                  <w:rStyle w:val="Style4"/>
                  <w:lang w:val="en-GB"/>
                </w:rPr>
                <w:id w:val="-32566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3353B5" w:rsidRPr="009B0D7B">
                  <w:rPr>
                    <w:rStyle w:val="Style4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F5F13" w:rsidRPr="009B0D7B">
              <w:rPr>
                <w:lang w:val="en-GB"/>
              </w:rPr>
              <w:t xml:space="preserve"> Use of the results of research and technological development projects,</w:t>
            </w:r>
          </w:p>
          <w:p w:rsidR="002F5F13" w:rsidRPr="009B0D7B" w:rsidRDefault="00676590" w:rsidP="002F5F13">
            <w:pPr>
              <w:pStyle w:val="Text"/>
              <w:rPr>
                <w:lang w:val="en-GB"/>
              </w:rPr>
            </w:pPr>
            <w:sdt>
              <w:sdtPr>
                <w:rPr>
                  <w:rStyle w:val="Style4"/>
                  <w:lang w:val="en-GB"/>
                </w:rPr>
                <w:id w:val="7470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3353B5" w:rsidRPr="009B0D7B">
                  <w:rPr>
                    <w:rStyle w:val="Style4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F5F13" w:rsidRPr="009B0D7B">
              <w:rPr>
                <w:lang w:val="en-GB"/>
              </w:rPr>
              <w:t xml:space="preserve"> Technology transfer and innovation.</w:t>
            </w:r>
          </w:p>
        </w:tc>
      </w:tr>
      <w:tr w:rsidR="002F5F13" w:rsidRPr="009B0D7B" w:rsidTr="005E0AAD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F5F13" w:rsidRPr="009B0D7B" w:rsidRDefault="005D4BE4" w:rsidP="005D4BE4">
            <w:pPr>
              <w:pStyle w:val="Titre2"/>
              <w:rPr>
                <w:lang w:val="en-GB"/>
              </w:rPr>
            </w:pPr>
            <w:r w:rsidRPr="009B0D7B">
              <w:rPr>
                <w:lang w:val="en-GB"/>
              </w:rPr>
              <w:t>Please provide a short description of your experience</w:t>
            </w:r>
          </w:p>
        </w:tc>
      </w:tr>
      <w:tr w:rsidR="002F5F13" w:rsidRPr="009B0D7B" w:rsidTr="005E0AAD">
        <w:trPr>
          <w:trHeight w:val="1440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0D7B" w:rsidRPr="009B0D7B" w:rsidRDefault="009B0D7B" w:rsidP="00A74BF0">
            <w:pPr>
              <w:rPr>
                <w:lang w:val="en-GB"/>
              </w:rPr>
            </w:pPr>
          </w:p>
        </w:tc>
      </w:tr>
    </w:tbl>
    <w:p w:rsidR="00160E91" w:rsidRPr="009B0D7B" w:rsidRDefault="00160E91" w:rsidP="00791B5F">
      <w:pPr>
        <w:rPr>
          <w:lang w:val="en-GB"/>
        </w:rPr>
      </w:pPr>
    </w:p>
    <w:p w:rsidR="009B0D7B" w:rsidRPr="009B0D7B" w:rsidRDefault="009B0D7B" w:rsidP="00791B5F">
      <w:pPr>
        <w:rPr>
          <w:lang w:val="en-GB"/>
        </w:rPr>
      </w:pPr>
    </w:p>
    <w:p w:rsidR="00551D60" w:rsidRPr="009B0D7B" w:rsidRDefault="00551D60" w:rsidP="00551D60">
      <w:pPr>
        <w:pStyle w:val="Titre1"/>
        <w:numPr>
          <w:ilvl w:val="0"/>
          <w:numId w:val="6"/>
        </w:numPr>
        <w:ind w:left="284"/>
        <w:rPr>
          <w:lang w:val="en-GB"/>
        </w:rPr>
      </w:pPr>
      <w:r w:rsidRPr="009B0D7B">
        <w:rPr>
          <w:lang w:val="en-GB"/>
        </w:rPr>
        <w:lastRenderedPageBreak/>
        <w:t>Area of expertise</w:t>
      </w:r>
    </w:p>
    <w:p w:rsidR="00160E91" w:rsidRPr="009B0D7B" w:rsidRDefault="00160E91" w:rsidP="00160E91">
      <w:pPr>
        <w:rPr>
          <w:lang w:val="en-GB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551D60" w:rsidRPr="009B0D7B" w:rsidTr="005E0AAD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51D60" w:rsidRPr="009B0D7B" w:rsidRDefault="00551D60" w:rsidP="00DE071E">
            <w:pPr>
              <w:pStyle w:val="Titre2"/>
              <w:rPr>
                <w:lang w:val="en-GB"/>
              </w:rPr>
            </w:pPr>
            <w:r w:rsidRPr="009B0D7B">
              <w:rPr>
                <w:lang w:val="en-GB"/>
              </w:rPr>
              <w:t xml:space="preserve">dEscribe in a </w:t>
            </w:r>
            <w:r w:rsidR="00DE071E" w:rsidRPr="009B0D7B">
              <w:rPr>
                <w:lang w:val="en-GB"/>
              </w:rPr>
              <w:t>short paragraph</w:t>
            </w:r>
            <w:r w:rsidRPr="009B0D7B">
              <w:rPr>
                <w:lang w:val="en-GB"/>
              </w:rPr>
              <w:t xml:space="preserve"> your area of expertise</w:t>
            </w:r>
          </w:p>
        </w:tc>
      </w:tr>
      <w:tr w:rsidR="00551D60" w:rsidRPr="009B0D7B" w:rsidTr="00676590">
        <w:trPr>
          <w:trHeight w:val="761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0D7B" w:rsidRPr="009B0D7B" w:rsidRDefault="009B0D7B" w:rsidP="00A74BF0">
            <w:pPr>
              <w:rPr>
                <w:lang w:val="en-GB"/>
              </w:rPr>
            </w:pPr>
          </w:p>
        </w:tc>
      </w:tr>
    </w:tbl>
    <w:p w:rsidR="00C553F9" w:rsidRPr="009B0D7B" w:rsidRDefault="00C553F9" w:rsidP="002A340E">
      <w:pPr>
        <w:rPr>
          <w:lang w:val="en-GB"/>
        </w:rPr>
      </w:pPr>
    </w:p>
    <w:p w:rsidR="00551D60" w:rsidRPr="009B0D7B" w:rsidRDefault="00551D60" w:rsidP="00551D60">
      <w:pPr>
        <w:pStyle w:val="Titre1"/>
        <w:numPr>
          <w:ilvl w:val="0"/>
          <w:numId w:val="6"/>
        </w:numPr>
        <w:ind w:left="284"/>
        <w:rPr>
          <w:lang w:val="en-GB"/>
        </w:rPr>
      </w:pPr>
      <w:r w:rsidRPr="009B0D7B">
        <w:rPr>
          <w:lang w:val="en-GB"/>
        </w:rPr>
        <w:t>Keywords</w:t>
      </w:r>
    </w:p>
    <w:p w:rsidR="00551D60" w:rsidRPr="009B0D7B" w:rsidRDefault="00551D60" w:rsidP="002A340E">
      <w:pPr>
        <w:rPr>
          <w:lang w:val="en-GB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551D60" w:rsidRPr="009B0D7B" w:rsidTr="00F27B4D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51D60" w:rsidRPr="009B0D7B" w:rsidRDefault="00C558C7" w:rsidP="00C558C7">
            <w:pPr>
              <w:pStyle w:val="Titre2"/>
              <w:rPr>
                <w:lang w:val="en-GB"/>
              </w:rPr>
            </w:pPr>
            <w:r w:rsidRPr="009B0D7B">
              <w:rPr>
                <w:lang w:val="en-GB"/>
              </w:rPr>
              <w:t>Select</w:t>
            </w:r>
            <w:r w:rsidR="00551D60" w:rsidRPr="009B0D7B">
              <w:rPr>
                <w:lang w:val="en-GB"/>
              </w:rPr>
              <w:t xml:space="preserve"> the most relevant </w:t>
            </w:r>
            <w:r w:rsidRPr="009B0D7B">
              <w:rPr>
                <w:lang w:val="en-GB"/>
              </w:rPr>
              <w:t xml:space="preserve">keywords related </w:t>
            </w:r>
            <w:r w:rsidR="00551D60" w:rsidRPr="009B0D7B">
              <w:rPr>
                <w:lang w:val="en-GB"/>
              </w:rPr>
              <w:t xml:space="preserve">to </w:t>
            </w:r>
            <w:r w:rsidR="004B2407">
              <w:rPr>
                <w:lang w:val="en-GB"/>
              </w:rPr>
              <w:t>you’re a</w:t>
            </w:r>
            <w:r w:rsidR="00551D60" w:rsidRPr="009B0D7B">
              <w:rPr>
                <w:lang w:val="en-GB"/>
              </w:rPr>
              <w:t>rea of expertise</w:t>
            </w:r>
          </w:p>
        </w:tc>
      </w:tr>
      <w:tr w:rsidR="00F27B4D" w:rsidRPr="009B0D7B" w:rsidTr="00F27B4D">
        <w:trPr>
          <w:trHeight w:val="4506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25228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F27B4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F27B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Remote sensing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253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F27B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Drones and UAVs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163405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F27B4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F27B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Big data analytics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19823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Edge and distributed computing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 Light"/>
                  <w:sz w:val="28"/>
                  <w:szCs w:val="28"/>
                </w:rPr>
                <w:id w:val="-6282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Computer and machine vision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6249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Internet of Things 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IoT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211588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Modeling</w:t>
            </w:r>
          </w:p>
          <w:p w:rsidR="00F27B4D" w:rsidRPr="0051368F" w:rsidRDefault="00676590" w:rsidP="006A73B9">
            <w:pPr>
              <w:pStyle w:val="Paragraphedeliste"/>
              <w:widowControl w:val="0"/>
              <w:numPr>
                <w:ilvl w:val="0"/>
                <w:numId w:val="21"/>
              </w:numPr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734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Multi-agent systems, cloud and swarm robotics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142472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Agricultural technology integration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20018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Farm automation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20192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Geographic Information Systems (GIS)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191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Network infrastructures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8140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Agricultural management platforms</w:t>
            </w:r>
          </w:p>
          <w:p w:rsidR="00F27B4D" w:rsidRPr="00676590" w:rsidRDefault="00676590" w:rsidP="00676590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67445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Precision farming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3789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51368F">
                  <w:rPr>
                    <w:rFonts w:ascii="MS Gothic" w:eastAsia="MS Gothic" w:hAnsi="MS Gothic" w:cs="Calibri" w:hint="eastAsia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Crop monitoring</w:t>
            </w:r>
          </w:p>
          <w:p w:rsidR="00F27B4D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-111952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>
                  <w:rPr>
                    <w:rFonts w:ascii="MS Gothic" w:eastAsia="MS Gothic" w:hAnsi="MS Gothic" w:cs="Calibri" w:hint="eastAsia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Livestock management</w:t>
            </w:r>
          </w:p>
          <w:p w:rsidR="00F27B4D" w:rsidRPr="0051368F" w:rsidRDefault="00676590" w:rsidP="009265B3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-15969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4D" w:rsidRPr="0051368F">
                  <w:rPr>
                    <w:rFonts w:ascii="Segoe UI Symbol" w:hAnsi="Segoe UI Symbol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27B4D" w:rsidRPr="0051368F"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 xml:space="preserve"> 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Soil health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13380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51368F">
                  <w:rPr>
                    <w:rFonts w:ascii="Segoe UI Symbol" w:hAnsi="Segoe UI Symbol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51368F" w:rsidRPr="0051368F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Irrigation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-7632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51368F">
                  <w:rPr>
                    <w:rFonts w:ascii="Segoe UI Symbol" w:hAnsi="Segoe UI Symbol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51368F" w:rsidRPr="0051368F"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 xml:space="preserve"> 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Fertilization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8920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51368F">
                  <w:rPr>
                    <w:rFonts w:ascii="Segoe UI Symbol" w:hAnsi="Segoe UI Symbol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51368F" w:rsidRPr="0051368F"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 xml:space="preserve"> 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Aquaculture</w:t>
            </w:r>
          </w:p>
          <w:p w:rsidR="0051368F" w:rsidRPr="00676590" w:rsidRDefault="00676590" w:rsidP="00676590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8"/>
                  <w:szCs w:val="28"/>
                </w:rPr>
                <w:id w:val="-15014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51368F">
                  <w:rPr>
                    <w:rFonts w:ascii="Segoe UI Symbol" w:hAnsi="Segoe UI Symbol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51368F" w:rsidRPr="0051368F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8"/>
              </w:rPr>
              <w:t>Pest control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939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9265B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1368F" w:rsidRPr="009265B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Waste management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2461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F27B4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1368F" w:rsidRPr="00F27B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Crop planting/Seeding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-4250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9265B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1368F" w:rsidRPr="00926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36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Food processing</w:t>
            </w:r>
          </w:p>
          <w:p w:rsidR="0051368F" w:rsidRPr="009265B3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18248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9265B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1368F" w:rsidRPr="009265B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Harvesting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4742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F27B4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1368F" w:rsidRPr="00F27B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Weeding</w:t>
            </w:r>
          </w:p>
          <w:p w:rsidR="0051368F" w:rsidRPr="0051368F" w:rsidRDefault="00676590" w:rsidP="0051368F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8"/>
                  <w:szCs w:val="28"/>
                </w:rPr>
                <w:id w:val="17244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68F" w:rsidRPr="009265B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51368F" w:rsidRPr="009265B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Animal husbandry</w:t>
            </w:r>
          </w:p>
          <w:p w:rsidR="00676590" w:rsidRPr="00676590" w:rsidRDefault="00676590" w:rsidP="006765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4BC" w:rsidRPr="009B0D7B" w:rsidTr="00F27B4D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C64BC" w:rsidRPr="009B0D7B" w:rsidRDefault="005C64BC" w:rsidP="005E0AAD">
            <w:pPr>
              <w:pStyle w:val="Titre2"/>
              <w:rPr>
                <w:lang w:val="en-GB"/>
              </w:rPr>
            </w:pPr>
            <w:r w:rsidRPr="009B0D7B">
              <w:rPr>
                <w:lang w:val="en-GB"/>
              </w:rPr>
              <w:t>Free Keywords</w:t>
            </w:r>
            <w:r w:rsidR="00DF5A2F" w:rsidRPr="009B0D7B">
              <w:rPr>
                <w:lang w:val="en-GB"/>
              </w:rPr>
              <w:t xml:space="preserve"> / COMMENTS</w:t>
            </w:r>
          </w:p>
        </w:tc>
      </w:tr>
      <w:tr w:rsidR="005C64BC" w:rsidRPr="009B0D7B" w:rsidTr="00676590">
        <w:trPr>
          <w:trHeight w:val="1117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0D7B" w:rsidRPr="009B0D7B" w:rsidRDefault="009B0D7B" w:rsidP="00A74BF0">
            <w:pPr>
              <w:rPr>
                <w:lang w:val="en-GB"/>
              </w:rPr>
            </w:pPr>
          </w:p>
        </w:tc>
      </w:tr>
    </w:tbl>
    <w:p w:rsidR="005C64BC" w:rsidRPr="009B0D7B" w:rsidRDefault="005C64BC" w:rsidP="00676590">
      <w:pPr>
        <w:rPr>
          <w:lang w:val="en-GB"/>
        </w:rPr>
      </w:pPr>
      <w:bookmarkStart w:id="0" w:name="_GoBack"/>
      <w:bookmarkEnd w:id="0"/>
    </w:p>
    <w:sectPr w:rsidR="005C64BC" w:rsidRPr="009B0D7B" w:rsidSect="00A74BF0">
      <w:footerReference w:type="default" r:id="rId13"/>
      <w:pgSz w:w="11907" w:h="16839"/>
      <w:pgMar w:top="720" w:right="737" w:bottom="73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58" w:rsidRDefault="00B27558" w:rsidP="00F41348">
      <w:r>
        <w:separator/>
      </w:r>
    </w:p>
  </w:endnote>
  <w:endnote w:type="continuationSeparator" w:id="0">
    <w:p w:rsidR="00B27558" w:rsidRDefault="00B27558" w:rsidP="00F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452614"/>
      <w:docPartObj>
        <w:docPartGallery w:val="Page Numbers (Bottom of Page)"/>
        <w:docPartUnique/>
      </w:docPartObj>
    </w:sdtPr>
    <w:sdtEndPr/>
    <w:sdtContent>
      <w:p w:rsidR="00237111" w:rsidRDefault="00237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590" w:rsidRPr="00676590">
          <w:rPr>
            <w:noProof/>
            <w:lang w:val="en-GB"/>
          </w:rPr>
          <w:t>2</w:t>
        </w:r>
        <w:r>
          <w:fldChar w:fldCharType="end"/>
        </w:r>
        <w:r w:rsidR="00806EA4">
          <w:t>/4</w:t>
        </w:r>
      </w:p>
    </w:sdtContent>
  </w:sdt>
  <w:p w:rsidR="00237111" w:rsidRDefault="00BE192A">
    <w:pPr>
      <w:pStyle w:val="Pieddepage"/>
    </w:pPr>
    <w:r>
      <w:t xml:space="preserve">EIG CONCERT-Japan </w:t>
    </w:r>
    <w:r w:rsidR="00156010">
      <w:t>10</w:t>
    </w:r>
    <w:r w:rsidR="00F40DA6">
      <w:rPr>
        <w:vertAlign w:val="superscript"/>
      </w:rPr>
      <w:t>th</w:t>
    </w:r>
    <w:r w:rsidR="009B0D7B">
      <w:t xml:space="preserve"> Joint Call: Online Evaluators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58" w:rsidRDefault="00B27558" w:rsidP="00F41348">
      <w:r>
        <w:separator/>
      </w:r>
    </w:p>
  </w:footnote>
  <w:footnote w:type="continuationSeparator" w:id="0">
    <w:p w:rsidR="00B27558" w:rsidRDefault="00B27558" w:rsidP="00F4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2F1"/>
    <w:multiLevelType w:val="hybridMultilevel"/>
    <w:tmpl w:val="182CCE3A"/>
    <w:lvl w:ilvl="0" w:tplc="134E172C">
      <w:start w:val="31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33510"/>
    <w:multiLevelType w:val="hybridMultilevel"/>
    <w:tmpl w:val="EAC078F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B04"/>
    <w:multiLevelType w:val="hybridMultilevel"/>
    <w:tmpl w:val="77CEA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770B4"/>
    <w:multiLevelType w:val="hybridMultilevel"/>
    <w:tmpl w:val="69462356"/>
    <w:lvl w:ilvl="0" w:tplc="134E172C">
      <w:start w:val="31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ACB"/>
    <w:multiLevelType w:val="hybridMultilevel"/>
    <w:tmpl w:val="05B099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E7A"/>
    <w:multiLevelType w:val="hybridMultilevel"/>
    <w:tmpl w:val="125E00DC"/>
    <w:lvl w:ilvl="0" w:tplc="134E172C">
      <w:start w:val="31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70290"/>
    <w:multiLevelType w:val="hybridMultilevel"/>
    <w:tmpl w:val="A176A4F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5F10"/>
    <w:multiLevelType w:val="hybridMultilevel"/>
    <w:tmpl w:val="ED9E841A"/>
    <w:lvl w:ilvl="0" w:tplc="9C04E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56F0"/>
    <w:multiLevelType w:val="hybridMultilevel"/>
    <w:tmpl w:val="EE584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4A23"/>
    <w:multiLevelType w:val="hybridMultilevel"/>
    <w:tmpl w:val="E422795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102453E"/>
    <w:multiLevelType w:val="hybridMultilevel"/>
    <w:tmpl w:val="2D96531E"/>
    <w:lvl w:ilvl="0" w:tplc="040C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223A"/>
    <w:multiLevelType w:val="hybridMultilevel"/>
    <w:tmpl w:val="D8720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8416F"/>
    <w:multiLevelType w:val="hybridMultilevel"/>
    <w:tmpl w:val="E7483144"/>
    <w:lvl w:ilvl="0" w:tplc="9C04E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D2FAD"/>
    <w:multiLevelType w:val="hybridMultilevel"/>
    <w:tmpl w:val="5F00E8B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22641D"/>
    <w:multiLevelType w:val="hybridMultilevel"/>
    <w:tmpl w:val="FC6C6AA4"/>
    <w:lvl w:ilvl="0" w:tplc="7076B9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4CCA"/>
    <w:multiLevelType w:val="hybridMultilevel"/>
    <w:tmpl w:val="49F82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A4A7E"/>
    <w:multiLevelType w:val="hybridMultilevel"/>
    <w:tmpl w:val="1F58C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B04F3"/>
    <w:multiLevelType w:val="hybridMultilevel"/>
    <w:tmpl w:val="25941CF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E26308"/>
    <w:multiLevelType w:val="hybridMultilevel"/>
    <w:tmpl w:val="11123D88"/>
    <w:lvl w:ilvl="0" w:tplc="9C04E7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  <w:num w:numId="18">
    <w:abstractNumId w:val="9"/>
  </w:num>
  <w:num w:numId="19">
    <w:abstractNumId w:val="1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1022E"/>
    <w:rsid w:val="00053171"/>
    <w:rsid w:val="00064A14"/>
    <w:rsid w:val="000771C8"/>
    <w:rsid w:val="000B10EB"/>
    <w:rsid w:val="000B2235"/>
    <w:rsid w:val="000C6B03"/>
    <w:rsid w:val="000D424C"/>
    <w:rsid w:val="00156010"/>
    <w:rsid w:val="00160E91"/>
    <w:rsid w:val="001A34D2"/>
    <w:rsid w:val="001D7745"/>
    <w:rsid w:val="001F651E"/>
    <w:rsid w:val="00237111"/>
    <w:rsid w:val="002623AD"/>
    <w:rsid w:val="002949A2"/>
    <w:rsid w:val="002A0F1F"/>
    <w:rsid w:val="002A340E"/>
    <w:rsid w:val="002D2030"/>
    <w:rsid w:val="002F5F13"/>
    <w:rsid w:val="003353B5"/>
    <w:rsid w:val="0033682E"/>
    <w:rsid w:val="00341C49"/>
    <w:rsid w:val="003521BE"/>
    <w:rsid w:val="003D4867"/>
    <w:rsid w:val="00412B2A"/>
    <w:rsid w:val="00450E76"/>
    <w:rsid w:val="004B2407"/>
    <w:rsid w:val="0051368F"/>
    <w:rsid w:val="00551D60"/>
    <w:rsid w:val="00575B35"/>
    <w:rsid w:val="005965EF"/>
    <w:rsid w:val="005C64BC"/>
    <w:rsid w:val="005D4BE4"/>
    <w:rsid w:val="00601618"/>
    <w:rsid w:val="00606EF9"/>
    <w:rsid w:val="00612F85"/>
    <w:rsid w:val="00651B0A"/>
    <w:rsid w:val="00665AF0"/>
    <w:rsid w:val="00676590"/>
    <w:rsid w:val="00677229"/>
    <w:rsid w:val="00677B2F"/>
    <w:rsid w:val="006A04B1"/>
    <w:rsid w:val="006A5E1A"/>
    <w:rsid w:val="006A73B9"/>
    <w:rsid w:val="007508BE"/>
    <w:rsid w:val="00753E91"/>
    <w:rsid w:val="00763ED8"/>
    <w:rsid w:val="00791B5F"/>
    <w:rsid w:val="00797616"/>
    <w:rsid w:val="007E010C"/>
    <w:rsid w:val="007E7A29"/>
    <w:rsid w:val="00806EA4"/>
    <w:rsid w:val="00884EED"/>
    <w:rsid w:val="00893014"/>
    <w:rsid w:val="00897719"/>
    <w:rsid w:val="008A4323"/>
    <w:rsid w:val="008B5714"/>
    <w:rsid w:val="008B6EF2"/>
    <w:rsid w:val="008C7072"/>
    <w:rsid w:val="009157F7"/>
    <w:rsid w:val="009265B3"/>
    <w:rsid w:val="0097154B"/>
    <w:rsid w:val="0099187F"/>
    <w:rsid w:val="00992E8B"/>
    <w:rsid w:val="009957B0"/>
    <w:rsid w:val="009B0D7B"/>
    <w:rsid w:val="009E41DA"/>
    <w:rsid w:val="00A02D12"/>
    <w:rsid w:val="00A05593"/>
    <w:rsid w:val="00A07436"/>
    <w:rsid w:val="00A30F48"/>
    <w:rsid w:val="00A45906"/>
    <w:rsid w:val="00A73549"/>
    <w:rsid w:val="00A74BF0"/>
    <w:rsid w:val="00AC25D8"/>
    <w:rsid w:val="00AF6592"/>
    <w:rsid w:val="00B27558"/>
    <w:rsid w:val="00B35196"/>
    <w:rsid w:val="00B36903"/>
    <w:rsid w:val="00B872B0"/>
    <w:rsid w:val="00BD1164"/>
    <w:rsid w:val="00BE192A"/>
    <w:rsid w:val="00C553F9"/>
    <w:rsid w:val="00C558C7"/>
    <w:rsid w:val="00CA4DBA"/>
    <w:rsid w:val="00CE7F3E"/>
    <w:rsid w:val="00D165CD"/>
    <w:rsid w:val="00D25D93"/>
    <w:rsid w:val="00D431BF"/>
    <w:rsid w:val="00DE071E"/>
    <w:rsid w:val="00DF5A2F"/>
    <w:rsid w:val="00DF7C0A"/>
    <w:rsid w:val="00E64981"/>
    <w:rsid w:val="00EA0FAA"/>
    <w:rsid w:val="00ED71BD"/>
    <w:rsid w:val="00EF1A26"/>
    <w:rsid w:val="00F037AF"/>
    <w:rsid w:val="00F0645B"/>
    <w:rsid w:val="00F17CE2"/>
    <w:rsid w:val="00F27B4D"/>
    <w:rsid w:val="00F320B1"/>
    <w:rsid w:val="00F40DA6"/>
    <w:rsid w:val="00F41348"/>
    <w:rsid w:val="00F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743F58"/>
  <w15:docId w15:val="{2132381C-415B-4566-B481-BAEC279B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0E"/>
    <w:rPr>
      <w:rFonts w:ascii="Tahoma" w:hAnsi="Tahoma" w:cs="Tahoma"/>
      <w:szCs w:val="16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  <w:style w:type="character" w:styleId="Lienhypertexte">
    <w:name w:val="Hyperlink"/>
    <w:rsid w:val="00F41348"/>
    <w:rPr>
      <w:color w:val="0000FF"/>
      <w:u w:val="single"/>
    </w:rPr>
  </w:style>
  <w:style w:type="paragraph" w:styleId="En-tte">
    <w:name w:val="header"/>
    <w:basedOn w:val="Normal"/>
    <w:link w:val="En-tteCar"/>
    <w:rsid w:val="00F413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134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41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34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41348"/>
    <w:rPr>
      <w:color w:val="808080"/>
    </w:rPr>
  </w:style>
  <w:style w:type="character" w:customStyle="1" w:styleId="Style1">
    <w:name w:val="Style1"/>
    <w:basedOn w:val="Policepardfaut"/>
    <w:uiPriority w:val="1"/>
    <w:rsid w:val="00341C49"/>
    <w:rPr>
      <w:caps/>
      <w:smallCaps w:val="0"/>
    </w:rPr>
  </w:style>
  <w:style w:type="character" w:customStyle="1" w:styleId="Style2">
    <w:name w:val="Style2"/>
    <w:basedOn w:val="Policepardfaut"/>
    <w:uiPriority w:val="1"/>
    <w:rsid w:val="00341C49"/>
    <w:rPr>
      <w:rFonts w:ascii="Tahoma" w:hAnsi="Tahoma"/>
      <w:caps/>
      <w:smallCaps w:val="0"/>
      <w:sz w:val="20"/>
    </w:rPr>
  </w:style>
  <w:style w:type="paragraph" w:styleId="Paragraphedeliste">
    <w:name w:val="List Paragraph"/>
    <w:basedOn w:val="Normal"/>
    <w:uiPriority w:val="34"/>
    <w:qFormat/>
    <w:rsid w:val="002A340E"/>
    <w:pPr>
      <w:ind w:left="720"/>
      <w:contextualSpacing/>
    </w:pPr>
  </w:style>
  <w:style w:type="character" w:customStyle="1" w:styleId="Style3">
    <w:name w:val="Style3"/>
    <w:basedOn w:val="Policepardfaut"/>
    <w:uiPriority w:val="1"/>
    <w:rsid w:val="00064A14"/>
    <w:rPr>
      <w:b/>
      <w:sz w:val="22"/>
    </w:rPr>
  </w:style>
  <w:style w:type="character" w:customStyle="1" w:styleId="Style4">
    <w:name w:val="Style4"/>
    <w:basedOn w:val="Policepardfaut"/>
    <w:uiPriority w:val="1"/>
    <w:rsid w:val="00DF5A2F"/>
    <w:rPr>
      <w:b/>
      <w:sz w:val="28"/>
    </w:rPr>
  </w:style>
  <w:style w:type="character" w:styleId="Lienhypertextesuivivisit">
    <w:name w:val="FollowedHyperlink"/>
    <w:basedOn w:val="Policepardfaut"/>
    <w:rsid w:val="005D4BE4"/>
    <w:rPr>
      <w:color w:val="800080" w:themeColor="followedHyperlink"/>
      <w:u w:val="single"/>
    </w:rPr>
  </w:style>
  <w:style w:type="character" w:customStyle="1" w:styleId="Style5">
    <w:name w:val="Style5"/>
    <w:basedOn w:val="Policepardfaut"/>
    <w:uiPriority w:val="1"/>
    <w:rsid w:val="008A4323"/>
    <w:rPr>
      <w:rFonts w:ascii="Tahoma" w:hAnsi="Tahoma"/>
      <w:b/>
      <w:caps/>
      <w:smallCaps w:val="0"/>
      <w:strike w:val="0"/>
      <w:dstrike w:val="0"/>
      <w:vanish w:val="0"/>
      <w:color w:val="C00000"/>
      <w:sz w:val="24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553F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cert-japan-jcs@cnr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cert-japan.eu/open-call/2024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oncert-japan.eu/wp-content/uploads/2024/05/11th-JC-Call-Text-Final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ine.plaud-gueri\AppData\Roaming\Microsoft\Templates\MS_job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FB9C3-1595-4A1E-99E9-9FA0E0A56453}"/>
      </w:docPartPr>
      <w:docPartBody>
        <w:p w:rsidR="0047134C" w:rsidRDefault="00924D44">
          <w:r w:rsidRPr="00710D0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0BD75-6086-4CA9-85E5-53E9657A560D}"/>
      </w:docPartPr>
      <w:docPartBody>
        <w:p w:rsidR="0047134C" w:rsidRDefault="00924D44">
          <w:r w:rsidRPr="00710D0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5F8B940D494383A2E63A36CFD64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4D564-A524-40D6-A1B6-B72489DC7ED2}"/>
      </w:docPartPr>
      <w:docPartBody>
        <w:p w:rsidR="00085077" w:rsidRDefault="0047134C" w:rsidP="0047134C">
          <w:pPr>
            <w:pStyle w:val="1D5F8B940D494383A2E63A36CFD6427C"/>
          </w:pPr>
          <w:r w:rsidRPr="00710D0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4"/>
    <w:rsid w:val="00085077"/>
    <w:rsid w:val="0020184A"/>
    <w:rsid w:val="002B276C"/>
    <w:rsid w:val="002F0061"/>
    <w:rsid w:val="0047134C"/>
    <w:rsid w:val="00482DC6"/>
    <w:rsid w:val="004C1498"/>
    <w:rsid w:val="0054690B"/>
    <w:rsid w:val="0059553F"/>
    <w:rsid w:val="007963B0"/>
    <w:rsid w:val="008C65C5"/>
    <w:rsid w:val="00924D44"/>
    <w:rsid w:val="00AE48B5"/>
    <w:rsid w:val="00AF248B"/>
    <w:rsid w:val="00B24DF1"/>
    <w:rsid w:val="00D228F3"/>
    <w:rsid w:val="00D61B4F"/>
    <w:rsid w:val="00D9260E"/>
    <w:rsid w:val="00E32242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242"/>
    <w:rPr>
      <w:color w:val="808080"/>
    </w:rPr>
  </w:style>
  <w:style w:type="paragraph" w:customStyle="1" w:styleId="62A5EA3AD1C24CC2919B73D44B01492D">
    <w:name w:val="62A5EA3AD1C24CC2919B73D44B01492D"/>
    <w:rsid w:val="00924D44"/>
  </w:style>
  <w:style w:type="paragraph" w:customStyle="1" w:styleId="CCD6352BFDC24E7B8FB8B3B074F312EC">
    <w:name w:val="CCD6352BFDC24E7B8FB8B3B074F312EC"/>
    <w:rsid w:val="00924D44"/>
  </w:style>
  <w:style w:type="paragraph" w:customStyle="1" w:styleId="6BFA9EBD89AA436F88059DC3A414508F">
    <w:name w:val="6BFA9EBD89AA436F88059DC3A414508F"/>
    <w:rsid w:val="00924D44"/>
  </w:style>
  <w:style w:type="paragraph" w:customStyle="1" w:styleId="63633838AE484942B52AB604B92A2903">
    <w:name w:val="63633838AE484942B52AB604B92A2903"/>
    <w:rsid w:val="00924D44"/>
  </w:style>
  <w:style w:type="paragraph" w:customStyle="1" w:styleId="A7441455D893442897D27A29E35607CB">
    <w:name w:val="A7441455D893442897D27A29E35607CB"/>
    <w:rsid w:val="00924D44"/>
  </w:style>
  <w:style w:type="paragraph" w:customStyle="1" w:styleId="FFCB77A56148454094B624DDF99C5795">
    <w:name w:val="FFCB77A56148454094B624DDF99C5795"/>
    <w:rsid w:val="00924D44"/>
  </w:style>
  <w:style w:type="paragraph" w:customStyle="1" w:styleId="E3EAB23A0E7A49D9A12219C0CA6B9008">
    <w:name w:val="E3EAB23A0E7A49D9A12219C0CA6B9008"/>
    <w:rsid w:val="00924D44"/>
  </w:style>
  <w:style w:type="paragraph" w:customStyle="1" w:styleId="80E9109F9FDC4838B0BE7105C66B56FC">
    <w:name w:val="80E9109F9FDC4838B0BE7105C66B56FC"/>
    <w:rsid w:val="0047134C"/>
  </w:style>
  <w:style w:type="paragraph" w:customStyle="1" w:styleId="1D5F8B940D494383A2E63A36CFD6427C">
    <w:name w:val="1D5F8B940D494383A2E63A36CFD6427C"/>
    <w:rsid w:val="00471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24D5-3CEE-4FD8-817F-DEE7C1554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8C817-8F4A-4895-BBF6-6206152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12</TotalTime>
  <Pages>4</Pages>
  <Words>521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Company>CNRS DR16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PLAUD GUERIN</dc:creator>
  <cp:lastModifiedBy>DEBRAUX Lea</cp:lastModifiedBy>
  <cp:revision>3</cp:revision>
  <cp:lastPrinted>2016-02-22T16:32:00Z</cp:lastPrinted>
  <dcterms:created xsi:type="dcterms:W3CDTF">2024-05-15T15:40:00Z</dcterms:created>
  <dcterms:modified xsi:type="dcterms:W3CDTF">2024-05-15T15:53:00Z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TC062562901036</vt:lpwstr>
  </property>
</Properties>
</file>